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7B" w:rsidRDefault="002A207B" w:rsidP="002A207B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4"/>
        </w:rPr>
        <w:t>Klauzula informacyjna o przetwarzaniu danych</w:t>
      </w:r>
      <w:r w:rsidR="008253C3">
        <w:rPr>
          <w:rFonts w:asciiTheme="minorHAnsi" w:hAnsiTheme="minorHAnsi" w:cstheme="minorHAnsi"/>
          <w:b/>
          <w:sz w:val="22"/>
          <w:szCs w:val="24"/>
        </w:rPr>
        <w:t xml:space="preserve"> w celu </w:t>
      </w:r>
      <w:r w:rsidR="00F67DCA">
        <w:rPr>
          <w:rFonts w:asciiTheme="minorHAnsi" w:hAnsiTheme="minorHAnsi" w:cstheme="minorHAnsi"/>
          <w:b/>
          <w:sz w:val="22"/>
          <w:szCs w:val="24"/>
        </w:rPr>
        <w:t>udzielenia wsparcia materialnego w ramach Programu wyrównywania szans edukacyjnych „Dobry Start”</w:t>
      </w:r>
      <w:r w:rsidR="008253C3">
        <w:rPr>
          <w:rFonts w:asciiTheme="minorHAnsi" w:hAnsiTheme="minorHAnsi" w:cstheme="minorHAnsi"/>
          <w:b/>
          <w:sz w:val="22"/>
          <w:szCs w:val="24"/>
        </w:rPr>
        <w:t>.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Na podstawie art. 13 ust. 1 i ust. 2 rozporządzenia Parlamentu Europejskiego i Rady (UE) 2016/679 </w:t>
      </w:r>
      <w:r>
        <w:rPr>
          <w:rFonts w:asciiTheme="minorHAnsi" w:hAnsiTheme="minorHAnsi" w:cstheme="minorHAnsi"/>
          <w:sz w:val="22"/>
          <w:szCs w:val="24"/>
        </w:rPr>
        <w:br/>
        <w:t>z 27 kwietnia 2016 r. w sprawie ochrony osób fizycznych w związku z przetwarzaniem danych osobowych i w sprawie swobodnego przepływu takich danych oraz uchylenia dyrektywy 95/46/WE (dalej: RODO), informuję, że: 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Administrator danych:</w:t>
      </w:r>
      <w:r>
        <w:rPr>
          <w:rFonts w:asciiTheme="minorHAnsi" w:hAnsiTheme="minorHAnsi" w:cstheme="minorHAnsi"/>
          <w:sz w:val="22"/>
          <w:szCs w:val="24"/>
        </w:rPr>
        <w:t> </w:t>
      </w:r>
    </w:p>
    <w:p w:rsidR="002A207B" w:rsidRPr="00767805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color w:val="auto"/>
          <w:sz w:val="22"/>
          <w:szCs w:val="24"/>
        </w:rPr>
      </w:pPr>
      <w:r w:rsidRPr="00767805">
        <w:rPr>
          <w:rFonts w:asciiTheme="minorHAnsi" w:hAnsiTheme="minorHAnsi" w:cstheme="minorHAnsi"/>
          <w:color w:val="auto"/>
          <w:sz w:val="22"/>
          <w:szCs w:val="24"/>
        </w:rPr>
        <w:t>Administratorem Pani/Pana danych osobowych jest Miasto Opole z siedzibą w Opolu, ul. Rynek-Ratusz, kod pocztowy 45-015, e-mail: urzad@um.opole.pl, tel. (+48 77) 45 11 800.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Inspektor ochrony danych: </w:t>
      </w:r>
      <w:r>
        <w:rPr>
          <w:rFonts w:asciiTheme="minorHAnsi" w:hAnsiTheme="minorHAnsi" w:cstheme="minorHAnsi"/>
          <w:sz w:val="22"/>
          <w:szCs w:val="24"/>
        </w:rPr>
        <w:t> 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Dane kontaktowe Inspektora ochrony danych w Urzędzie Miasta Opola z siedzibą w Rynek-Ratusz: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adres: ul. Rynek-Ratusz, 45-015 Opole; e-mail: iod@um.opole.pl.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Cele przetwarzania danych osobowych oraz podstawa prawna przetwarzania:  </w:t>
      </w:r>
    </w:p>
    <w:p w:rsidR="00F67DCA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color w:val="auto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Przetwarzanie Pani/Pana danych osobowych odbywać się będzie na podstawie </w:t>
      </w:r>
      <w:r w:rsidR="008253C3" w:rsidRPr="003F19E6">
        <w:rPr>
          <w:rFonts w:asciiTheme="minorHAnsi" w:hAnsiTheme="minorHAnsi" w:cstheme="minorHAnsi"/>
          <w:color w:val="auto"/>
          <w:sz w:val="22"/>
          <w:szCs w:val="24"/>
        </w:rPr>
        <w:t xml:space="preserve">art. 6 ust.1c </w:t>
      </w:r>
      <w:r w:rsidRPr="003F19E6">
        <w:rPr>
          <w:rFonts w:asciiTheme="minorHAnsi" w:hAnsiTheme="minorHAnsi" w:cstheme="minorHAnsi"/>
          <w:color w:val="auto"/>
          <w:sz w:val="22"/>
          <w:szCs w:val="24"/>
        </w:rPr>
        <w:t xml:space="preserve"> RODO , Rozporządzenia Ministra Edukacji Narodowej w sprawie uzyskiwania stopni awansu zawodowego przez nauczycieli </w:t>
      </w:r>
      <w:r w:rsidR="00840196" w:rsidRPr="003F19E6">
        <w:rPr>
          <w:rFonts w:asciiTheme="minorHAnsi" w:hAnsiTheme="minorHAnsi" w:cstheme="minorHAnsi"/>
          <w:color w:val="auto"/>
          <w:sz w:val="22"/>
          <w:szCs w:val="24"/>
        </w:rPr>
        <w:t xml:space="preserve">( Dz.U. z 2013 poz.393) </w:t>
      </w:r>
      <w:r w:rsidRPr="003F19E6">
        <w:rPr>
          <w:rFonts w:asciiTheme="minorHAnsi" w:hAnsiTheme="minorHAnsi" w:cstheme="minorHAnsi"/>
          <w:color w:val="auto"/>
          <w:sz w:val="22"/>
          <w:szCs w:val="24"/>
        </w:rPr>
        <w:t xml:space="preserve">oraz </w:t>
      </w:r>
      <w:bookmarkStart w:id="1" w:name="_Hlk518224375"/>
      <w:r w:rsidR="00F67DCA">
        <w:rPr>
          <w:rFonts w:asciiTheme="minorHAnsi" w:hAnsiTheme="minorHAnsi" w:cstheme="minorHAnsi"/>
          <w:color w:val="auto"/>
          <w:sz w:val="22"/>
          <w:szCs w:val="24"/>
        </w:rPr>
        <w:t xml:space="preserve">Uchwały nr </w:t>
      </w:r>
      <w:r w:rsidR="00F67DCA" w:rsidRPr="00F67DCA">
        <w:rPr>
          <w:rFonts w:asciiTheme="minorHAnsi" w:hAnsiTheme="minorHAnsi" w:cstheme="minorHAnsi"/>
          <w:color w:val="auto"/>
          <w:sz w:val="22"/>
          <w:szCs w:val="24"/>
        </w:rPr>
        <w:t xml:space="preserve">LXII/1195/18 </w:t>
      </w:r>
      <w:r w:rsidR="00F67DCA">
        <w:rPr>
          <w:rFonts w:asciiTheme="minorHAnsi" w:hAnsiTheme="minorHAnsi" w:cstheme="minorHAnsi"/>
          <w:color w:val="auto"/>
          <w:sz w:val="22"/>
          <w:szCs w:val="24"/>
        </w:rPr>
        <w:t xml:space="preserve">Rady Miasta Opola </w:t>
      </w:r>
      <w:r w:rsidR="00F67DCA" w:rsidRPr="00F67DCA">
        <w:rPr>
          <w:rFonts w:asciiTheme="minorHAnsi" w:hAnsiTheme="minorHAnsi" w:cstheme="minorHAnsi"/>
          <w:color w:val="auto"/>
          <w:sz w:val="22"/>
          <w:szCs w:val="24"/>
        </w:rPr>
        <w:t>z dnia 24 maja 2018 r. w sprawie regulaminu udzielania wsparcia materialnego uczniom w ramach Programu wyrównywania szans edukacyjnych „DOBRY START” dla dzieci zamieszkałych w Opolu, uczęszczających w roku szkolnym 2018/2019 do klas pierwszych szkół podstawowych</w:t>
      </w:r>
      <w:bookmarkEnd w:id="1"/>
      <w:r w:rsidR="00F67DCA">
        <w:rPr>
          <w:rFonts w:asciiTheme="minorHAnsi" w:hAnsiTheme="minorHAnsi" w:cstheme="minorHAnsi"/>
          <w:color w:val="auto"/>
          <w:sz w:val="22"/>
          <w:szCs w:val="24"/>
        </w:rPr>
        <w:t>.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Odbiorcy danych: </w:t>
      </w:r>
    </w:p>
    <w:p w:rsidR="002A207B" w:rsidRPr="003F19E6" w:rsidRDefault="002A207B" w:rsidP="008253C3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color w:val="auto"/>
          <w:sz w:val="22"/>
          <w:szCs w:val="24"/>
        </w:rPr>
      </w:pPr>
      <w:r w:rsidRPr="002A207B">
        <w:rPr>
          <w:rFonts w:asciiTheme="minorHAnsi" w:hAnsiTheme="minorHAnsi" w:cstheme="minorHAnsi"/>
          <w:sz w:val="22"/>
          <w:szCs w:val="24"/>
        </w:rPr>
        <w:t xml:space="preserve">Odbiorcą Pani/Pana danych osobowych będą </w:t>
      </w:r>
      <w:r w:rsidR="00F67DCA">
        <w:rPr>
          <w:rFonts w:asciiTheme="minorHAnsi" w:hAnsiTheme="minorHAnsi" w:cstheme="minorHAnsi"/>
          <w:color w:val="auto"/>
          <w:sz w:val="22"/>
          <w:szCs w:val="24"/>
        </w:rPr>
        <w:t xml:space="preserve">pracownicy Wydziału Oświaty Urzędu Miasta Opola </w:t>
      </w:r>
      <w:r w:rsidRPr="003F19E6">
        <w:rPr>
          <w:rFonts w:asciiTheme="minorHAnsi" w:hAnsiTheme="minorHAnsi" w:cstheme="minorHAnsi"/>
          <w:color w:val="auto"/>
          <w:sz w:val="22"/>
          <w:szCs w:val="24"/>
        </w:rPr>
        <w:t>oraz</w:t>
      </w:r>
      <w:r w:rsidR="00F67DCA">
        <w:rPr>
          <w:rFonts w:asciiTheme="minorHAnsi" w:hAnsiTheme="minorHAnsi" w:cstheme="minorHAnsi"/>
          <w:color w:val="auto"/>
          <w:sz w:val="22"/>
          <w:szCs w:val="24"/>
        </w:rPr>
        <w:t xml:space="preserve"> pracownicy Wydziału Finansowo- Księgowego Urzędu Miasta Opola</w:t>
      </w:r>
      <w:r w:rsidRPr="003F19E6">
        <w:rPr>
          <w:rFonts w:asciiTheme="minorHAnsi" w:hAnsiTheme="minorHAnsi" w:cstheme="minorHAnsi"/>
          <w:color w:val="auto"/>
          <w:sz w:val="22"/>
          <w:szCs w:val="24"/>
        </w:rPr>
        <w:t>.</w:t>
      </w:r>
    </w:p>
    <w:p w:rsidR="002A207B" w:rsidRP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 w:rsidRPr="002A207B">
        <w:rPr>
          <w:rFonts w:asciiTheme="minorHAnsi" w:hAnsiTheme="minorHAnsi" w:cstheme="minorHAnsi"/>
          <w:b/>
          <w:bCs/>
          <w:sz w:val="22"/>
          <w:szCs w:val="24"/>
        </w:rPr>
        <w:t>Okres przechowywania danych osobowych:</w:t>
      </w:r>
      <w:r w:rsidRPr="002A207B">
        <w:rPr>
          <w:rFonts w:asciiTheme="minorHAnsi" w:hAnsiTheme="minorHAnsi" w:cstheme="minorHAnsi"/>
          <w:sz w:val="22"/>
          <w:szCs w:val="24"/>
        </w:rPr>
        <w:t> </w:t>
      </w:r>
    </w:p>
    <w:p w:rsidR="00720D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Pani/Pana dane osobowe będą przechowywane przez okres </w:t>
      </w:r>
      <w:r w:rsidR="00BD7570">
        <w:rPr>
          <w:rFonts w:asciiTheme="minorHAnsi" w:hAnsiTheme="minorHAnsi" w:cstheme="minorHAnsi"/>
          <w:sz w:val="22"/>
          <w:szCs w:val="24"/>
        </w:rPr>
        <w:t xml:space="preserve">niezbędny do realizacji </w:t>
      </w:r>
      <w:r w:rsidR="00F67DCA">
        <w:rPr>
          <w:rFonts w:asciiTheme="minorHAnsi" w:hAnsiTheme="minorHAnsi" w:cstheme="minorHAnsi"/>
          <w:sz w:val="22"/>
          <w:szCs w:val="24"/>
        </w:rPr>
        <w:t>wsparcia materialnego w ramach Programu wyrównywania szans edukacyjnych „Dobry Start”</w:t>
      </w:r>
      <w:r w:rsidR="00BD7570">
        <w:rPr>
          <w:rFonts w:asciiTheme="minorHAnsi" w:hAnsiTheme="minorHAnsi" w:cstheme="minorHAnsi"/>
          <w:sz w:val="22"/>
          <w:szCs w:val="24"/>
        </w:rPr>
        <w:t>, a po tym czasie przez okres oraz w zakresie wymaganym przez przepisy powszechnie obowiązującego prawa</w:t>
      </w:r>
      <w:r w:rsidR="00720D7B">
        <w:rPr>
          <w:rFonts w:asciiTheme="minorHAnsi" w:hAnsiTheme="minorHAnsi" w:cstheme="minorHAnsi"/>
          <w:sz w:val="22"/>
          <w:szCs w:val="24"/>
        </w:rPr>
        <w:t>.</w:t>
      </w:r>
      <w:r w:rsidR="00840196" w:rsidRPr="00840196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Prawo dostępu do danych osobowych: </w:t>
      </w:r>
      <w:r>
        <w:rPr>
          <w:rFonts w:asciiTheme="minorHAnsi" w:hAnsiTheme="minorHAnsi" w:cstheme="minorHAnsi"/>
          <w:sz w:val="22"/>
          <w:szCs w:val="24"/>
        </w:rPr>
        <w:t> 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Posiada Pani/Pan prawo dostępu do treści swoich danych osobowych, prawo do ich sprostowania, usunięcia lub ograniczenia ich przetwarzania. 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Ponadto także prawo do cofnięcia zgody w dowolnym momencie bez wpływu na zgodność z prawem przetwarzania, prawo do przenoszenia danych oraz prawo do wniesienia sprzeciwu wobec przetwarzania Pani/Pana danych osobowych. 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Prawo wniesienia skargi do organu nadzorczego:</w:t>
      </w:r>
      <w:r>
        <w:rPr>
          <w:rFonts w:asciiTheme="minorHAnsi" w:hAnsiTheme="minorHAnsi" w:cstheme="minorHAnsi"/>
          <w:sz w:val="22"/>
          <w:szCs w:val="24"/>
        </w:rPr>
        <w:t> 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Przysługuje Pani/Panu prawo wniesienia skargi do Prezesa Urzędu Ochrony Danych Osobowych, gdy uzna Pani/Pan, iż przetwarzanie danych osobowych Pani/Pana dotyczących narusza przepisy RODO. </w:t>
      </w:r>
    </w:p>
    <w:p w:rsidR="002A20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Konsekwencje niepodania danych osobowych:  </w:t>
      </w:r>
    </w:p>
    <w:p w:rsidR="002A207B" w:rsidRPr="00720D7B" w:rsidRDefault="002A207B" w:rsidP="002A207B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color w:val="FF0000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Podanie przez Panią/Pana danych </w:t>
      </w:r>
      <w:r w:rsidR="00720D7B">
        <w:rPr>
          <w:rFonts w:asciiTheme="minorHAnsi" w:hAnsiTheme="minorHAnsi" w:cstheme="minorHAnsi"/>
          <w:sz w:val="22"/>
          <w:szCs w:val="24"/>
        </w:rPr>
        <w:t xml:space="preserve">osobowych jest </w:t>
      </w:r>
      <w:r w:rsidR="00720D7B" w:rsidRPr="003F19E6">
        <w:rPr>
          <w:rFonts w:asciiTheme="minorHAnsi" w:hAnsiTheme="minorHAnsi" w:cstheme="minorHAnsi"/>
          <w:color w:val="auto"/>
          <w:sz w:val="22"/>
          <w:szCs w:val="24"/>
        </w:rPr>
        <w:t xml:space="preserve">wymogiem </w:t>
      </w:r>
      <w:r w:rsidR="00F67DCA">
        <w:rPr>
          <w:rFonts w:asciiTheme="minorHAnsi" w:hAnsiTheme="minorHAnsi" w:cstheme="minorHAnsi"/>
          <w:color w:val="auto"/>
          <w:sz w:val="22"/>
          <w:szCs w:val="24"/>
        </w:rPr>
        <w:t xml:space="preserve">otrzymania wsparcia materialnego zgodnie </w:t>
      </w:r>
      <w:r w:rsidR="00C337A8">
        <w:rPr>
          <w:rFonts w:asciiTheme="minorHAnsi" w:hAnsiTheme="minorHAnsi" w:cstheme="minorHAnsi"/>
          <w:color w:val="auto"/>
          <w:sz w:val="22"/>
          <w:szCs w:val="24"/>
        </w:rPr>
        <w:t>z u</w:t>
      </w:r>
      <w:r w:rsidR="00C337A8" w:rsidRPr="00C337A8">
        <w:rPr>
          <w:rFonts w:asciiTheme="minorHAnsi" w:hAnsiTheme="minorHAnsi" w:cstheme="minorHAnsi"/>
          <w:color w:val="auto"/>
          <w:sz w:val="22"/>
          <w:szCs w:val="24"/>
        </w:rPr>
        <w:t>chwał</w:t>
      </w:r>
      <w:r w:rsidR="00C337A8">
        <w:rPr>
          <w:rFonts w:asciiTheme="minorHAnsi" w:hAnsiTheme="minorHAnsi" w:cstheme="minorHAnsi"/>
          <w:color w:val="auto"/>
          <w:sz w:val="22"/>
          <w:szCs w:val="24"/>
        </w:rPr>
        <w:t>ą</w:t>
      </w:r>
      <w:r w:rsidR="00C337A8" w:rsidRPr="00C337A8">
        <w:rPr>
          <w:rFonts w:asciiTheme="minorHAnsi" w:hAnsiTheme="minorHAnsi" w:cstheme="minorHAnsi"/>
          <w:color w:val="auto"/>
          <w:sz w:val="22"/>
          <w:szCs w:val="24"/>
        </w:rPr>
        <w:t xml:space="preserve"> nr LXII/1195/18 Rady Miasta Opola z dnia 24 maja 2018 r. w sprawie regulaminu udzielania wsparcia materialnego uczniom w ramach Programu wyrównywania szans edukacyjnych „DOBRY START” dla dzieci zamieszkałych w Opolu, uczęszczających w roku szkolnym 2018/2019 do klas pierwszych szkół podstawowych</w:t>
      </w:r>
      <w:r w:rsidR="00720D7B">
        <w:rPr>
          <w:rFonts w:asciiTheme="minorHAnsi" w:hAnsiTheme="minorHAnsi" w:cstheme="minorHAnsi"/>
          <w:sz w:val="22"/>
          <w:szCs w:val="24"/>
        </w:rPr>
        <w:t xml:space="preserve">, </w:t>
      </w:r>
      <w:r>
        <w:rPr>
          <w:rFonts w:asciiTheme="minorHAnsi" w:hAnsiTheme="minorHAnsi" w:cstheme="minorHAnsi"/>
          <w:sz w:val="22"/>
          <w:szCs w:val="24"/>
        </w:rPr>
        <w:t xml:space="preserve">a ich </w:t>
      </w:r>
      <w:r w:rsidRPr="008253C3">
        <w:rPr>
          <w:rFonts w:asciiTheme="minorHAnsi" w:hAnsiTheme="minorHAnsi" w:cstheme="minorHAnsi"/>
          <w:color w:val="auto"/>
          <w:sz w:val="22"/>
          <w:szCs w:val="24"/>
        </w:rPr>
        <w:t>niepodanie będzie skutkowało</w:t>
      </w:r>
      <w:r w:rsidR="008253C3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  <w:r w:rsidR="00C337A8">
        <w:rPr>
          <w:rFonts w:asciiTheme="minorHAnsi" w:hAnsiTheme="minorHAnsi" w:cstheme="minorHAnsi"/>
          <w:color w:val="auto"/>
          <w:sz w:val="22"/>
          <w:szCs w:val="24"/>
        </w:rPr>
        <w:t>nieotrzymaniem wsparcia materialnego</w:t>
      </w:r>
      <w:r w:rsidR="00720D7B" w:rsidRPr="003F19E6">
        <w:rPr>
          <w:rFonts w:asciiTheme="minorHAnsi" w:hAnsiTheme="minorHAnsi" w:cstheme="minorHAnsi"/>
          <w:color w:val="auto"/>
          <w:sz w:val="22"/>
          <w:szCs w:val="24"/>
        </w:rPr>
        <w:t>.</w:t>
      </w:r>
    </w:p>
    <w:p w:rsidR="00ED1C2F" w:rsidRDefault="002A207B" w:rsidP="008253C3">
      <w:pPr>
        <w:pStyle w:val="kompunkt"/>
        <w:tabs>
          <w:tab w:val="left" w:pos="9072"/>
        </w:tabs>
        <w:ind w:left="720" w:right="0" w:firstLine="0"/>
      </w:pPr>
      <w:r>
        <w:rPr>
          <w:rFonts w:asciiTheme="minorHAnsi" w:hAnsiTheme="minorHAnsi" w:cstheme="minorHAnsi"/>
          <w:sz w:val="22"/>
          <w:szCs w:val="24"/>
        </w:rPr>
        <w:t xml:space="preserve"> </w:t>
      </w:r>
    </w:p>
    <w:sectPr w:rsidR="00ED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585"/>
    <w:multiLevelType w:val="hybridMultilevel"/>
    <w:tmpl w:val="EF24C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CC2821"/>
    <w:multiLevelType w:val="hybridMultilevel"/>
    <w:tmpl w:val="5E6CC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3BBB"/>
    <w:multiLevelType w:val="hybridMultilevel"/>
    <w:tmpl w:val="7AFC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781"/>
    <w:multiLevelType w:val="hybridMultilevel"/>
    <w:tmpl w:val="28F006F2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73B404CA"/>
    <w:multiLevelType w:val="hybridMultilevel"/>
    <w:tmpl w:val="D6F05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F1"/>
    <w:rsid w:val="002826AE"/>
    <w:rsid w:val="002856F1"/>
    <w:rsid w:val="002A207B"/>
    <w:rsid w:val="003F19E6"/>
    <w:rsid w:val="006D07F1"/>
    <w:rsid w:val="00720D7B"/>
    <w:rsid w:val="00767805"/>
    <w:rsid w:val="008253C3"/>
    <w:rsid w:val="00840196"/>
    <w:rsid w:val="00A96AE5"/>
    <w:rsid w:val="00AF385A"/>
    <w:rsid w:val="00BD7570"/>
    <w:rsid w:val="00C337A8"/>
    <w:rsid w:val="00F67DCA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punktpunkt">
    <w:name w:val=".kompunktpunkt"/>
    <w:uiPriority w:val="99"/>
    <w:rsid w:val="002A207B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2A207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2A207B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punktpunkt">
    <w:name w:val=".kompunktpunkt"/>
    <w:uiPriority w:val="99"/>
    <w:rsid w:val="002A207B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2A207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2A207B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Maćków</dc:creator>
  <cp:lastModifiedBy>Jolanta Kurtyka</cp:lastModifiedBy>
  <cp:revision>2</cp:revision>
  <cp:lastPrinted>2018-06-07T10:54:00Z</cp:lastPrinted>
  <dcterms:created xsi:type="dcterms:W3CDTF">2018-07-02T08:32:00Z</dcterms:created>
  <dcterms:modified xsi:type="dcterms:W3CDTF">2018-07-02T08:32:00Z</dcterms:modified>
</cp:coreProperties>
</file>